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1CA" w:rsidRDefault="000361CA" w:rsidP="00135A84">
      <w:pPr>
        <w:rPr>
          <w:b/>
        </w:rPr>
      </w:pPr>
      <w:r w:rsidRPr="000361CA">
        <w:rPr>
          <w:b/>
        </w:rPr>
        <w:t>Zonnepanelen Aanschaffen</w:t>
      </w:r>
    </w:p>
    <w:p w:rsidR="000361CA" w:rsidRPr="00135A84" w:rsidRDefault="000361CA" w:rsidP="00135A84">
      <w:pPr>
        <w:pStyle w:val="Lijstalinea"/>
        <w:numPr>
          <w:ilvl w:val="0"/>
          <w:numId w:val="2"/>
        </w:numPr>
        <w:ind w:left="357" w:hanging="357"/>
        <w:rPr>
          <w:b/>
        </w:rPr>
      </w:pPr>
      <w:r w:rsidRPr="00135A84">
        <w:rPr>
          <w:b/>
        </w:rPr>
        <w:t>Zelf aanschaffen</w:t>
      </w:r>
    </w:p>
    <w:p w:rsidR="000361CA" w:rsidRDefault="000361CA" w:rsidP="00135A84">
      <w:pPr>
        <w:pStyle w:val="Lijstalinea"/>
        <w:numPr>
          <w:ilvl w:val="0"/>
          <w:numId w:val="2"/>
        </w:numPr>
        <w:ind w:left="357" w:hanging="357"/>
        <w:rPr>
          <w:b/>
        </w:rPr>
      </w:pPr>
      <w:r w:rsidRPr="00135A84">
        <w:rPr>
          <w:b/>
        </w:rPr>
        <w:t>Samen aanschaffen</w:t>
      </w:r>
      <w:r w:rsidR="00135A84">
        <w:rPr>
          <w:b/>
        </w:rPr>
        <w:br/>
      </w:r>
    </w:p>
    <w:p w:rsidR="000361CA" w:rsidRPr="000361CA" w:rsidRDefault="00135A84" w:rsidP="00044282">
      <w:pPr>
        <w:ind w:left="0" w:firstLine="0"/>
        <w:rPr>
          <w:b/>
        </w:rPr>
      </w:pPr>
      <w:r>
        <w:rPr>
          <w:b/>
        </w:rPr>
        <w:t>Zelf aanschaffen</w:t>
      </w:r>
    </w:p>
    <w:p w:rsidR="00172FD0" w:rsidRDefault="00172FD0" w:rsidP="00135A84"/>
    <w:p w:rsidR="00172FD0" w:rsidRPr="00135A84" w:rsidRDefault="00172FD0" w:rsidP="00135A84">
      <w:pPr>
        <w:pStyle w:val="Lijstalinea"/>
        <w:numPr>
          <w:ilvl w:val="0"/>
          <w:numId w:val="3"/>
        </w:numPr>
        <w:ind w:left="357" w:hanging="357"/>
        <w:rPr>
          <w:b/>
        </w:rPr>
      </w:pPr>
      <w:r w:rsidRPr="00135A84">
        <w:rPr>
          <w:b/>
        </w:rPr>
        <w:t>Heb ik een vergunning nodig?</w:t>
      </w:r>
      <w:r w:rsidR="00135A84">
        <w:rPr>
          <w:b/>
        </w:rPr>
        <w:br/>
      </w:r>
      <w:r>
        <w:t xml:space="preserve">Voor sommige daken is via de gemeente een vergunning nodig om zonnepanelen te plaatsen, bijvoorbeeld voor monumentale panden. Kijk op </w:t>
      </w:r>
      <w:hyperlink r:id="rId5" w:history="1">
        <w:r w:rsidR="00963A56" w:rsidRPr="00963A56">
          <w:rPr>
            <w:rStyle w:val="Hyperlink"/>
          </w:rPr>
          <w:t>http://www.omgevingsloket.nl</w:t>
        </w:r>
      </w:hyperlink>
      <w:r w:rsidR="00963A56">
        <w:t xml:space="preserve"> </w:t>
      </w:r>
      <w:r>
        <w:t>of je een vergunning nodig hebt of doe navraag bij de gemeente.</w:t>
      </w:r>
      <w:r w:rsidR="00135A84">
        <w:br/>
      </w:r>
    </w:p>
    <w:p w:rsidR="00172FD0" w:rsidRPr="00135A84" w:rsidRDefault="00172FD0" w:rsidP="00135A84">
      <w:pPr>
        <w:pStyle w:val="Lijstalinea"/>
        <w:numPr>
          <w:ilvl w:val="0"/>
          <w:numId w:val="3"/>
        </w:numPr>
        <w:ind w:left="357" w:hanging="357"/>
        <w:rPr>
          <w:b/>
        </w:rPr>
      </w:pPr>
      <w:r w:rsidRPr="00135A84">
        <w:rPr>
          <w:b/>
        </w:rPr>
        <w:t>Waar plaats ik zonnepanelen?</w:t>
      </w:r>
      <w:r w:rsidR="00135A84">
        <w:rPr>
          <w:b/>
        </w:rPr>
        <w:br/>
      </w:r>
      <w:r>
        <w:t>Welke uitstraling hebben zonnepanelen op je woning, op de straat of op het landschap waarin jouw woning staat? De vraag waar je zonnepanelen laat plaatsen, is daarom belangrijk om te stellen. Op de website van het Drents Energieloket</w:t>
      </w:r>
      <w:r w:rsidR="00963A56">
        <w:t xml:space="preserve"> ( </w:t>
      </w:r>
      <w:hyperlink r:id="rId6" w:history="1">
        <w:r w:rsidR="00963A56" w:rsidRPr="00502590">
          <w:rPr>
            <w:rStyle w:val="Hyperlink"/>
          </w:rPr>
          <w:t>https://www.drentsenergieloket.nl</w:t>
        </w:r>
      </w:hyperlink>
      <w:r w:rsidR="00963A56">
        <w:t xml:space="preserve"> )</w:t>
      </w:r>
      <w:r>
        <w:t xml:space="preserve"> </w:t>
      </w:r>
      <w:r w:rsidR="00963A56">
        <w:t xml:space="preserve">kun je van alles lezen over de plaatsing en </w:t>
      </w:r>
      <w:proofErr w:type="spellStart"/>
      <w:r w:rsidR="00963A56">
        <w:t>hooeveelheid</w:t>
      </w:r>
      <w:proofErr w:type="spellEnd"/>
      <w:r w:rsidR="00963A56">
        <w:t xml:space="preserve"> en prijs en terugverdientijd van zonnepanelen. Let wel: maatwerk kan alleen door een goede installateur)</w:t>
      </w:r>
      <w:r>
        <w:t xml:space="preserve"> </w:t>
      </w:r>
      <w:r w:rsidR="00963A56">
        <w:br/>
      </w:r>
    </w:p>
    <w:p w:rsidR="00135A84" w:rsidRPr="00135A84" w:rsidRDefault="00172FD0" w:rsidP="00135A84">
      <w:pPr>
        <w:pStyle w:val="Lijstalinea"/>
        <w:numPr>
          <w:ilvl w:val="0"/>
          <w:numId w:val="3"/>
        </w:numPr>
        <w:ind w:left="357" w:hanging="357"/>
        <w:rPr>
          <w:b/>
        </w:rPr>
      </w:pPr>
      <w:r w:rsidRPr="00135A84">
        <w:rPr>
          <w:b/>
        </w:rPr>
        <w:t>Zoek leveranciers</w:t>
      </w:r>
      <w:r w:rsidR="00135A84" w:rsidRPr="00135A84">
        <w:rPr>
          <w:b/>
        </w:rPr>
        <w:t>.</w:t>
      </w:r>
      <w:r w:rsidR="00135A84">
        <w:t xml:space="preserve"> </w:t>
      </w:r>
      <w:r w:rsidR="00135A84">
        <w:br/>
      </w:r>
      <w:r>
        <w:t>Door heel Nederland zijn bedrijven gevestigd die zonnepanelen installeren. Op drentsenergieloket.nl staat een overzicht van aanbieders.</w:t>
      </w:r>
      <w:r w:rsidR="00044282">
        <w:t xml:space="preserve"> Maar vaar daar niet blind op. Vraag informatie van hen die je voorgingen. </w:t>
      </w:r>
      <w:proofErr w:type="spellStart"/>
      <w:r w:rsidR="00044282">
        <w:t>ReestdalEnergie</w:t>
      </w:r>
      <w:proofErr w:type="spellEnd"/>
      <w:r w:rsidR="00044282">
        <w:t xml:space="preserve"> streeft ernaar </w:t>
      </w:r>
      <w:proofErr w:type="spellStart"/>
      <w:r w:rsidR="00044282">
        <w:t>voorla</w:t>
      </w:r>
      <w:proofErr w:type="spellEnd"/>
      <w:r w:rsidR="00044282">
        <w:t xml:space="preserve"> met lokale bedrijven te werken</w:t>
      </w:r>
      <w:r w:rsidR="00135A84">
        <w:br/>
      </w:r>
    </w:p>
    <w:p w:rsidR="00172FD0" w:rsidRDefault="00172FD0" w:rsidP="00135A84">
      <w:pPr>
        <w:pStyle w:val="Lijstalinea"/>
        <w:numPr>
          <w:ilvl w:val="0"/>
          <w:numId w:val="3"/>
        </w:numPr>
        <w:ind w:left="357" w:hanging="357"/>
      </w:pPr>
      <w:r w:rsidRPr="00135A84">
        <w:rPr>
          <w:b/>
        </w:rPr>
        <w:t>Vraag verschillende offertes aan</w:t>
      </w:r>
      <w:r w:rsidR="00135A84" w:rsidRPr="00135A84">
        <w:rPr>
          <w:b/>
        </w:rPr>
        <w:t>.</w:t>
      </w:r>
      <w:r w:rsidR="00135A84">
        <w:br/>
      </w:r>
      <w:r>
        <w:t>Dit kan telefonisch of via internet. Zorg dat het bedrijf aan huis komt om een passende offerte op te maken. Dat voorkomt later onverwachte installatiekosten en werkzaamheden.</w:t>
      </w:r>
      <w:r w:rsidR="00044282">
        <w:br/>
      </w:r>
    </w:p>
    <w:p w:rsidR="00172FD0" w:rsidRPr="00044282" w:rsidRDefault="00172FD0" w:rsidP="00135A84">
      <w:pPr>
        <w:pStyle w:val="Lijstalinea"/>
        <w:numPr>
          <w:ilvl w:val="0"/>
          <w:numId w:val="3"/>
        </w:numPr>
        <w:ind w:left="357" w:hanging="357"/>
        <w:rPr>
          <w:b/>
        </w:rPr>
      </w:pPr>
      <w:bookmarkStart w:id="0" w:name="_Hlk532827223"/>
      <w:r w:rsidRPr="00044282">
        <w:rPr>
          <w:b/>
        </w:rPr>
        <w:t>Beoordeel de offertes</w:t>
      </w:r>
    </w:p>
    <w:p w:rsidR="00172FD0" w:rsidRDefault="00044282" w:rsidP="00044282">
      <w:pPr>
        <w:pStyle w:val="Lijstalinea"/>
        <w:numPr>
          <w:ilvl w:val="0"/>
          <w:numId w:val="2"/>
        </w:numPr>
      </w:pPr>
      <w:bookmarkStart w:id="1" w:name="_Hlk532827346"/>
      <w:r>
        <w:t>V</w:t>
      </w:r>
      <w:r w:rsidR="00172FD0">
        <w:t>ergelijk de prijzen voor de installaties en kijk goed water wel en wat er niet in de offerteprijs is meegenomen (alle installatiekosten, omvormer &amp; elektrawerk).</w:t>
      </w:r>
    </w:p>
    <w:p w:rsidR="00172FD0" w:rsidRDefault="00172FD0" w:rsidP="00044282">
      <w:pPr>
        <w:pStyle w:val="Lijstalinea"/>
        <w:numPr>
          <w:ilvl w:val="0"/>
          <w:numId w:val="2"/>
        </w:numPr>
      </w:pPr>
      <w:r>
        <w:t>Bekijk of de berekening van de opbrengst duidelijk is. De verschillende installateurs rekenen met verschillende energieprijsstijgingen om de terugverdientijd uit te rekenen.</w:t>
      </w:r>
    </w:p>
    <w:p w:rsidR="00172FD0" w:rsidRDefault="00172FD0" w:rsidP="00044282">
      <w:pPr>
        <w:pStyle w:val="Lijstalinea"/>
        <w:numPr>
          <w:ilvl w:val="0"/>
          <w:numId w:val="2"/>
        </w:numPr>
      </w:pPr>
      <w:r>
        <w:t>Vergelijk de zonnepanelen en let daarbij op de specificaties, het keurmerk en de producent.</w:t>
      </w:r>
    </w:p>
    <w:p w:rsidR="00172FD0" w:rsidRDefault="00172FD0" w:rsidP="00135A84">
      <w:r>
        <w:t>•</w:t>
      </w:r>
      <w:r>
        <w:tab/>
        <w:t>Ga niet voor minder dan 10 jaar 90% vermogensgarantie en 25 jaar 80% vermogensgarantie, 10 jaar productgarantie en een minimale levensduur van 25 jaa</w:t>
      </w:r>
      <w:r w:rsidR="00044282">
        <w:t>r</w:t>
      </w:r>
    </w:p>
    <w:p w:rsidR="00172FD0" w:rsidRDefault="00172FD0" w:rsidP="00135A84">
      <w:r>
        <w:t>•</w:t>
      </w:r>
      <w:r>
        <w:tab/>
        <w:t>Kies alleen voor zonnepanelen met het TÜV-ID certificaat.</w:t>
      </w:r>
    </w:p>
    <w:p w:rsidR="00044282" w:rsidRDefault="00172FD0" w:rsidP="00044282">
      <w:r>
        <w:t>•</w:t>
      </w:r>
      <w:r>
        <w:tab/>
        <w:t>De producent is maatgevend. niet het land van herkomst. Merkloze panelen zijn goedkoper, maar hebben niet altijd dezelfde kwaliteit als panelen van de grotere merken.</w:t>
      </w:r>
    </w:p>
    <w:bookmarkEnd w:id="0"/>
    <w:bookmarkEnd w:id="1"/>
    <w:p w:rsidR="00044282" w:rsidRDefault="00044282" w:rsidP="00044282"/>
    <w:p w:rsidR="00172FD0" w:rsidRPr="00A9225A" w:rsidRDefault="00172FD0" w:rsidP="00A9225A">
      <w:pPr>
        <w:pStyle w:val="Lijstalinea"/>
        <w:numPr>
          <w:ilvl w:val="0"/>
          <w:numId w:val="3"/>
        </w:numPr>
        <w:ind w:left="284"/>
        <w:rPr>
          <w:b/>
        </w:rPr>
      </w:pPr>
      <w:r w:rsidRPr="00044282">
        <w:rPr>
          <w:b/>
        </w:rPr>
        <w:t>Financiële mogelijkheden</w:t>
      </w:r>
      <w:r w:rsidR="00A9225A">
        <w:rPr>
          <w:b/>
        </w:rPr>
        <w:br/>
      </w:r>
      <w:r w:rsidR="00044282">
        <w:t>Kij</w:t>
      </w:r>
      <w:r>
        <w:t>k op de website van het Drents Energieloket voor alle mogelijkheden om zonnepanelen te financieren</w:t>
      </w:r>
      <w:r w:rsidR="00044282">
        <w:t>,</w:t>
      </w:r>
      <w:r>
        <w:t xml:space="preserve"> zoals met een zonnelening of </w:t>
      </w:r>
      <w:proofErr w:type="spellStart"/>
      <w:r>
        <w:t>Energiebespaarlening</w:t>
      </w:r>
      <w:proofErr w:type="spellEnd"/>
      <w:r>
        <w:t>. Hier vind je ook de mogelijkheden om te besparen op de investering door bv. een mogelijke teruggave van de BTW. Uiteraard kun je ook contact opnemen met het Drents Energieloket.</w:t>
      </w:r>
    </w:p>
    <w:p w:rsidR="00044282" w:rsidRDefault="00044282" w:rsidP="00A9225A">
      <w:pPr>
        <w:ind w:left="73" w:hanging="73"/>
      </w:pPr>
    </w:p>
    <w:p w:rsidR="00044282" w:rsidRPr="006D2674" w:rsidRDefault="00044282" w:rsidP="006D2674">
      <w:pPr>
        <w:pStyle w:val="Lijstalinea"/>
        <w:numPr>
          <w:ilvl w:val="0"/>
          <w:numId w:val="3"/>
        </w:numPr>
        <w:ind w:left="284"/>
        <w:rPr>
          <w:b/>
        </w:rPr>
      </w:pPr>
      <w:r w:rsidRPr="006D2674">
        <w:rPr>
          <w:b/>
        </w:rPr>
        <w:t>Maak een keuze en laat de zonnepanelen installeren</w:t>
      </w:r>
      <w:bookmarkStart w:id="2" w:name="_GoBack"/>
      <w:bookmarkEnd w:id="2"/>
    </w:p>
    <w:p w:rsidR="00172FD0" w:rsidRDefault="00172FD0" w:rsidP="00135A84">
      <w:r>
        <w:t>.</w:t>
      </w:r>
    </w:p>
    <w:p w:rsidR="00172FD0" w:rsidRPr="00044282" w:rsidRDefault="00172FD0" w:rsidP="00044282">
      <w:pPr>
        <w:pStyle w:val="Lijstalinea"/>
        <w:numPr>
          <w:ilvl w:val="0"/>
          <w:numId w:val="3"/>
        </w:numPr>
        <w:ind w:left="360"/>
        <w:rPr>
          <w:b/>
        </w:rPr>
      </w:pPr>
      <w:r w:rsidRPr="00044282">
        <w:rPr>
          <w:b/>
        </w:rPr>
        <w:t>Licht je energieleverancier in</w:t>
      </w:r>
    </w:p>
    <w:p w:rsidR="00A24A43" w:rsidRDefault="00172FD0" w:rsidP="00044282">
      <w:pPr>
        <w:ind w:firstLine="0"/>
      </w:pPr>
      <w:r>
        <w:t>Licht je energieleverancier in. zodat zij niet in verwarring komen door het plotselinge lagere energieverbruik of de terug geleverde stroom.</w:t>
      </w:r>
    </w:p>
    <w:p w:rsidR="00044282" w:rsidRDefault="00044282" w:rsidP="00044282">
      <w:pPr>
        <w:ind w:firstLine="0"/>
      </w:pPr>
    </w:p>
    <w:p w:rsidR="00044282" w:rsidRPr="00044282" w:rsidRDefault="00044282" w:rsidP="00044282">
      <w:pPr>
        <w:rPr>
          <w:b/>
        </w:rPr>
      </w:pPr>
      <w:r w:rsidRPr="00044282">
        <w:rPr>
          <w:b/>
        </w:rPr>
        <w:t>Samen Zonnepanelen aanschaffen</w:t>
      </w:r>
    </w:p>
    <w:p w:rsidR="00172FD0" w:rsidRDefault="00172FD0" w:rsidP="00135A84"/>
    <w:p w:rsidR="00A9225A" w:rsidRDefault="000361CA" w:rsidP="00A9225A">
      <w:pPr>
        <w:pStyle w:val="Lijstalinea"/>
        <w:numPr>
          <w:ilvl w:val="0"/>
          <w:numId w:val="6"/>
        </w:numPr>
        <w:ind w:left="360"/>
      </w:pPr>
      <w:r w:rsidRPr="00A9225A">
        <w:rPr>
          <w:b/>
        </w:rPr>
        <w:t>Vraag naar de interesse</w:t>
      </w:r>
      <w:r w:rsidR="00A9225A" w:rsidRPr="00A9225A">
        <w:rPr>
          <w:b/>
        </w:rPr>
        <w:br/>
      </w:r>
      <w:r w:rsidR="00A9225A">
        <w:t>Vraag je buurtgenoten of zij interesse hebben om zonnepanelen te kopen. Probeer met een aantal buren een werkgroep op te zetten om gezamenlijke aanschaf te organiseren.</w:t>
      </w:r>
      <w:r w:rsidR="00A9225A">
        <w:br/>
      </w:r>
    </w:p>
    <w:p w:rsidR="00A9225A" w:rsidRPr="00A9225A" w:rsidRDefault="00A9225A" w:rsidP="00A9225A">
      <w:pPr>
        <w:pStyle w:val="Lijstalinea"/>
        <w:numPr>
          <w:ilvl w:val="0"/>
          <w:numId w:val="6"/>
        </w:numPr>
        <w:ind w:left="360"/>
        <w:rPr>
          <w:b/>
        </w:rPr>
      </w:pPr>
      <w:r w:rsidRPr="00A9225A">
        <w:rPr>
          <w:b/>
        </w:rPr>
        <w:t>Welke daken zijn geschikt?</w:t>
      </w:r>
      <w:r w:rsidRPr="00A9225A">
        <w:rPr>
          <w:b/>
        </w:rPr>
        <w:t xml:space="preserve"> </w:t>
      </w:r>
    </w:p>
    <w:p w:rsidR="00A9225A" w:rsidRDefault="00A9225A" w:rsidP="00A9225A">
      <w:pPr>
        <w:ind w:firstLine="0"/>
      </w:pPr>
      <w:r>
        <w:t>Ga naar drenthe.zonnekaart.nl, klik op jouw gemeente en vul de adressen in. Je ziet binnen enkele muisklikken welk dak geschikt is en wat de mogelijkheden zijn.</w:t>
      </w:r>
      <w:r>
        <w:br/>
      </w:r>
    </w:p>
    <w:p w:rsidR="000361CA" w:rsidRDefault="000361CA" w:rsidP="00A9225A">
      <w:pPr>
        <w:pStyle w:val="Lijstalinea"/>
        <w:numPr>
          <w:ilvl w:val="0"/>
          <w:numId w:val="6"/>
        </w:numPr>
        <w:ind w:left="360"/>
      </w:pPr>
      <w:r w:rsidRPr="00A9225A">
        <w:rPr>
          <w:b/>
        </w:rPr>
        <w:t xml:space="preserve">Heb ik een vergunning nodig? </w:t>
      </w:r>
      <w:r w:rsidR="00A9225A">
        <w:br/>
      </w:r>
      <w:r>
        <w:t>Voor sommige daken is via de gemeente een vergunning nodig om zonnepanelen te plaatsen, bijvoorbeeld voor monumentale panden. Kijk op omgevingsloket.nl of je een vergunning nodig hebt of doe navraag bij jouw gemeente.</w:t>
      </w:r>
      <w:r w:rsidR="00A9225A">
        <w:br/>
      </w:r>
    </w:p>
    <w:p w:rsidR="000361CA" w:rsidRDefault="000361CA" w:rsidP="00A9225A">
      <w:pPr>
        <w:pStyle w:val="Lijstalinea"/>
        <w:numPr>
          <w:ilvl w:val="0"/>
          <w:numId w:val="6"/>
        </w:numPr>
        <w:ind w:left="360"/>
      </w:pPr>
      <w:r w:rsidRPr="00A9225A">
        <w:rPr>
          <w:b/>
        </w:rPr>
        <w:t>Neem eventueel contact op met het</w:t>
      </w:r>
      <w:r w:rsidR="00A9225A" w:rsidRPr="00A9225A">
        <w:rPr>
          <w:b/>
        </w:rPr>
        <w:t xml:space="preserve"> </w:t>
      </w:r>
      <w:r w:rsidRPr="00A9225A">
        <w:rPr>
          <w:b/>
        </w:rPr>
        <w:t>Servicepunt van de Natuur en Milieufederatie</w:t>
      </w:r>
      <w:r w:rsidR="00A9225A" w:rsidRPr="00A9225A">
        <w:rPr>
          <w:b/>
        </w:rPr>
        <w:t xml:space="preserve"> </w:t>
      </w:r>
      <w:r w:rsidRPr="00A9225A">
        <w:rPr>
          <w:b/>
        </w:rPr>
        <w:t>Drenthe</w:t>
      </w:r>
      <w:r w:rsidR="00A9225A" w:rsidRPr="00A9225A">
        <w:rPr>
          <w:b/>
        </w:rPr>
        <w:br/>
      </w:r>
      <w:r>
        <w:t>Drentse lokale energiegroepen kunnen gebruik maken van het Servicepunt van de Natuur en Milieufederatie Drenthe. Neem voor ondersteuning bij het vormgeven van jouw ideeën contact op met het Servicepunt via servicepunt@nmfdrenthe.nl of kijk op: nmfdrenthe.nl/servicepunt.</w:t>
      </w:r>
      <w:r w:rsidR="00A9225A">
        <w:br/>
      </w:r>
    </w:p>
    <w:p w:rsidR="000361CA" w:rsidRPr="00A9225A" w:rsidRDefault="000361CA" w:rsidP="00A9225A">
      <w:pPr>
        <w:pStyle w:val="Lijstalinea"/>
        <w:numPr>
          <w:ilvl w:val="0"/>
          <w:numId w:val="6"/>
        </w:numPr>
        <w:ind w:left="360"/>
        <w:rPr>
          <w:b/>
        </w:rPr>
      </w:pPr>
      <w:r w:rsidRPr="00A9225A">
        <w:rPr>
          <w:b/>
        </w:rPr>
        <w:t>Zoek leveranciers</w:t>
      </w:r>
      <w:r w:rsidR="00A9225A">
        <w:rPr>
          <w:b/>
        </w:rPr>
        <w:br/>
      </w:r>
      <w:r>
        <w:t>Door heel Nederland zitten bedrijven die zonnepanelen installeren. Op drentsenergieloket.nl staat een overzicht van aanbieders.</w:t>
      </w:r>
      <w:r w:rsidR="00A9225A">
        <w:br/>
      </w:r>
    </w:p>
    <w:p w:rsidR="00A9225A" w:rsidRPr="00A9225A" w:rsidRDefault="000361CA" w:rsidP="00A9225A">
      <w:pPr>
        <w:pStyle w:val="Lijstalinea"/>
        <w:numPr>
          <w:ilvl w:val="0"/>
          <w:numId w:val="6"/>
        </w:numPr>
        <w:ind w:left="360"/>
        <w:rPr>
          <w:b/>
        </w:rPr>
      </w:pPr>
      <w:r w:rsidRPr="00A9225A">
        <w:rPr>
          <w:b/>
        </w:rPr>
        <w:t>Vraag offertes aan</w:t>
      </w:r>
      <w:r w:rsidR="00A9225A">
        <w:rPr>
          <w:b/>
        </w:rPr>
        <w:br/>
      </w:r>
      <w:r>
        <w:t>Ga in gesprek met verschillende aanbieders en vraag. aan de hand van het aantal positieve reacties van buurtgenoten, samen verschillende offertes aan. Sommige bedrijven werken met standaard pakketaanbiedingen. Let erop dat iedereen een persoonlijk advies en een persoonlijke offerte krijgt.</w:t>
      </w:r>
      <w:r w:rsidR="00A9225A">
        <w:br/>
      </w:r>
    </w:p>
    <w:p w:rsidR="00A9225A" w:rsidRPr="00044282" w:rsidRDefault="00A9225A" w:rsidP="00B23A66">
      <w:pPr>
        <w:pStyle w:val="Lijstalinea"/>
        <w:numPr>
          <w:ilvl w:val="0"/>
          <w:numId w:val="6"/>
        </w:numPr>
        <w:ind w:left="360"/>
        <w:rPr>
          <w:b/>
        </w:rPr>
      </w:pPr>
      <w:r w:rsidRPr="00044282">
        <w:rPr>
          <w:b/>
        </w:rPr>
        <w:t>Beoordeel de offertes</w:t>
      </w:r>
    </w:p>
    <w:p w:rsidR="00A9225A" w:rsidRDefault="00A9225A" w:rsidP="00B23A66">
      <w:pPr>
        <w:pStyle w:val="Lijstalinea"/>
        <w:numPr>
          <w:ilvl w:val="0"/>
          <w:numId w:val="2"/>
        </w:numPr>
      </w:pPr>
      <w:r>
        <w:t>Vergelijk de prijzen voor de installaties en kijk goed water wel en wat er niet in de offerteprijs is meegenomen (alle installatiekosten, omvormer &amp; elektrawerk).</w:t>
      </w:r>
    </w:p>
    <w:p w:rsidR="00A9225A" w:rsidRDefault="00A9225A" w:rsidP="00B23A66">
      <w:pPr>
        <w:pStyle w:val="Lijstalinea"/>
        <w:numPr>
          <w:ilvl w:val="0"/>
          <w:numId w:val="2"/>
        </w:numPr>
      </w:pPr>
      <w:r>
        <w:t>Bekijk of de berekening van de opbrengst duidelijk is. De verschillende installateurs rekenen met verschillende energieprijsstijgingen om de terugverdientijd uit te rekenen.</w:t>
      </w:r>
    </w:p>
    <w:p w:rsidR="00A9225A" w:rsidRDefault="00A9225A" w:rsidP="00B23A66">
      <w:pPr>
        <w:pStyle w:val="Lijstalinea"/>
        <w:numPr>
          <w:ilvl w:val="0"/>
          <w:numId w:val="2"/>
        </w:numPr>
      </w:pPr>
      <w:r>
        <w:t>Vergelijk de zonnepanelen en let daarbij op de specificaties, het keurmerk en de producent.</w:t>
      </w:r>
    </w:p>
    <w:p w:rsidR="00A9225A" w:rsidRDefault="00A9225A" w:rsidP="00B23A66">
      <w:pPr>
        <w:ind w:left="340"/>
      </w:pPr>
      <w:r>
        <w:t>•</w:t>
      </w:r>
      <w:r>
        <w:tab/>
        <w:t>Ga niet voor minder dan 10 jaar 90% vermogensgarantie en 25 jaar 80% vermogensgarantie, 10 jaar productgarantie en een minimale levensduur van 25 jaar</w:t>
      </w:r>
    </w:p>
    <w:p w:rsidR="00A9225A" w:rsidRDefault="00A9225A" w:rsidP="00B23A66">
      <w:pPr>
        <w:ind w:left="340"/>
      </w:pPr>
      <w:r>
        <w:t>•</w:t>
      </w:r>
      <w:r>
        <w:tab/>
        <w:t>Kies alleen voor zonnepanelen met het TÜV-ID certificaat.</w:t>
      </w:r>
    </w:p>
    <w:p w:rsidR="00B23A66" w:rsidRDefault="00A9225A" w:rsidP="00B23A66">
      <w:pPr>
        <w:ind w:left="0"/>
      </w:pPr>
      <w:r>
        <w:t>•</w:t>
      </w:r>
      <w:r>
        <w:tab/>
        <w:t>De producent is maatgevend. niet het land van herkomst. Merkloze panelen zijn goedkoper, maar hebben niet altijd dezelfde kwaliteit als panelen van de grotere merken.</w:t>
      </w:r>
      <w:r w:rsidR="00B23A66">
        <w:br/>
      </w:r>
    </w:p>
    <w:p w:rsidR="00B23A66" w:rsidRDefault="000361CA" w:rsidP="00B23A66">
      <w:pPr>
        <w:pStyle w:val="Lijstalinea"/>
        <w:numPr>
          <w:ilvl w:val="0"/>
          <w:numId w:val="6"/>
        </w:numPr>
        <w:ind w:left="360"/>
      </w:pPr>
      <w:r w:rsidRPr="00B23A66">
        <w:rPr>
          <w:b/>
        </w:rPr>
        <w:t>Maak een keuze en maak een afspraak met het bedrijf naar keuze</w:t>
      </w:r>
      <w:r w:rsidR="00B23A66" w:rsidRPr="00B23A66">
        <w:rPr>
          <w:b/>
        </w:rPr>
        <w:br/>
      </w:r>
      <w:r>
        <w:t xml:space="preserve">Maak het liefst samen met een aantal buurtgenoten een keuze voor een bedrijf. Laat het bedrijf een afspraak maken met </w:t>
      </w:r>
      <w:r w:rsidR="00B23A66">
        <w:t>alle geïnteresseerden.</w:t>
      </w:r>
      <w:r w:rsidR="00B23A66">
        <w:br/>
      </w:r>
    </w:p>
    <w:p w:rsidR="000361CA" w:rsidRDefault="000361CA" w:rsidP="006D2674">
      <w:pPr>
        <w:pStyle w:val="Lijstalinea"/>
        <w:numPr>
          <w:ilvl w:val="0"/>
          <w:numId w:val="6"/>
        </w:numPr>
        <w:ind w:left="360"/>
      </w:pPr>
      <w:r>
        <w:t>Organiseer een ondertekenmoment</w:t>
      </w:r>
      <w:r w:rsidR="00B23A66">
        <w:br/>
      </w:r>
      <w:r>
        <w:t>Tijdens het ondertekenmoment kunnen alle mensen die willen samen hun handtekening onder de offerte zetten. Na installatie van de panelen kun je er eventueel een feestelijk moment aan koppelen.</w:t>
      </w:r>
      <w:r w:rsidR="00B23A66">
        <w:br/>
      </w:r>
    </w:p>
    <w:p w:rsidR="000361CA" w:rsidRDefault="000361CA" w:rsidP="006D2674">
      <w:pPr>
        <w:pStyle w:val="Lijstalinea"/>
        <w:numPr>
          <w:ilvl w:val="0"/>
          <w:numId w:val="6"/>
        </w:numPr>
        <w:ind w:left="360"/>
      </w:pPr>
      <w:r w:rsidRPr="006D2674">
        <w:rPr>
          <w:b/>
        </w:rPr>
        <w:lastRenderedPageBreak/>
        <w:t>Licht de energieleveranciers i</w:t>
      </w:r>
      <w:r>
        <w:t>n</w:t>
      </w:r>
      <w:r w:rsidR="00B23A66">
        <w:br/>
      </w:r>
      <w:r>
        <w:t>Zorg dat iedereen zijn of haar energiemaatschappij inlicht. zodat zij niet in verwarring komen door het plotselinge lagere energieverbruik of de terug geleverde stroom.</w:t>
      </w:r>
      <w:r w:rsidR="00B23A66">
        <w:br/>
      </w:r>
    </w:p>
    <w:p w:rsidR="00B23A66" w:rsidRPr="006D2674" w:rsidRDefault="000361CA" w:rsidP="006D2674">
      <w:pPr>
        <w:pStyle w:val="Lijstalinea"/>
        <w:numPr>
          <w:ilvl w:val="0"/>
          <w:numId w:val="6"/>
        </w:numPr>
        <w:ind w:left="360"/>
        <w:rPr>
          <w:b/>
        </w:rPr>
      </w:pPr>
      <w:r w:rsidRPr="006D2674">
        <w:rPr>
          <w:b/>
        </w:rPr>
        <w:t xml:space="preserve">Vraag eventueel subsidie aan </w:t>
      </w:r>
    </w:p>
    <w:p w:rsidR="000361CA" w:rsidRDefault="000361CA" w:rsidP="006D2674">
      <w:pPr>
        <w:pStyle w:val="Lijstalinea"/>
        <w:ind w:left="360" w:firstLine="0"/>
      </w:pPr>
      <w:r>
        <w:t>Indien dit in jouw gemeente van toepassing is, of vraag de BTW terug indien dit nog mogelijk is.</w:t>
      </w:r>
      <w:r w:rsidR="006D2674">
        <w:br/>
        <w:t xml:space="preserve">Raadpleeg regelmatig </w:t>
      </w:r>
      <w:r>
        <w:t xml:space="preserve">www.drentsenergieloket.nl </w:t>
      </w:r>
      <w:r w:rsidR="006D2674">
        <w:t xml:space="preserve"> om op de hoogte te blijven van alle regelingen en </w:t>
      </w:r>
      <w:r>
        <w:t>subsidies op de hoogte.</w:t>
      </w:r>
    </w:p>
    <w:sectPr w:rsidR="00036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3361D"/>
    <w:multiLevelType w:val="hybridMultilevel"/>
    <w:tmpl w:val="8BF00598"/>
    <w:lvl w:ilvl="0" w:tplc="DEDAEE5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9D416E"/>
    <w:multiLevelType w:val="hybridMultilevel"/>
    <w:tmpl w:val="B5D2DA8E"/>
    <w:lvl w:ilvl="0" w:tplc="DEDAEE5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290057"/>
    <w:multiLevelType w:val="hybridMultilevel"/>
    <w:tmpl w:val="5230567E"/>
    <w:lvl w:ilvl="0" w:tplc="DEDAEE58">
      <w:start w:val="1"/>
      <w:numFmt w:val="decimal"/>
      <w:lvlText w:val="%1"/>
      <w:lvlJc w:val="left"/>
      <w:pPr>
        <w:ind w:left="703" w:hanging="360"/>
      </w:pPr>
      <w:rPr>
        <w:rFonts w:hint="default"/>
        <w:b/>
      </w:rPr>
    </w:lvl>
    <w:lvl w:ilvl="1" w:tplc="04130019" w:tentative="1">
      <w:start w:val="1"/>
      <w:numFmt w:val="lowerLetter"/>
      <w:lvlText w:val="%2."/>
      <w:lvlJc w:val="left"/>
      <w:pPr>
        <w:ind w:left="1423" w:hanging="360"/>
      </w:pPr>
    </w:lvl>
    <w:lvl w:ilvl="2" w:tplc="0413001B" w:tentative="1">
      <w:start w:val="1"/>
      <w:numFmt w:val="lowerRoman"/>
      <w:lvlText w:val="%3."/>
      <w:lvlJc w:val="right"/>
      <w:pPr>
        <w:ind w:left="2143" w:hanging="180"/>
      </w:pPr>
    </w:lvl>
    <w:lvl w:ilvl="3" w:tplc="0413000F" w:tentative="1">
      <w:start w:val="1"/>
      <w:numFmt w:val="decimal"/>
      <w:lvlText w:val="%4."/>
      <w:lvlJc w:val="left"/>
      <w:pPr>
        <w:ind w:left="2863" w:hanging="360"/>
      </w:pPr>
    </w:lvl>
    <w:lvl w:ilvl="4" w:tplc="04130019" w:tentative="1">
      <w:start w:val="1"/>
      <w:numFmt w:val="lowerLetter"/>
      <w:lvlText w:val="%5."/>
      <w:lvlJc w:val="left"/>
      <w:pPr>
        <w:ind w:left="3583" w:hanging="360"/>
      </w:pPr>
    </w:lvl>
    <w:lvl w:ilvl="5" w:tplc="0413001B" w:tentative="1">
      <w:start w:val="1"/>
      <w:numFmt w:val="lowerRoman"/>
      <w:lvlText w:val="%6."/>
      <w:lvlJc w:val="right"/>
      <w:pPr>
        <w:ind w:left="4303" w:hanging="180"/>
      </w:pPr>
    </w:lvl>
    <w:lvl w:ilvl="6" w:tplc="0413000F" w:tentative="1">
      <w:start w:val="1"/>
      <w:numFmt w:val="decimal"/>
      <w:lvlText w:val="%7."/>
      <w:lvlJc w:val="left"/>
      <w:pPr>
        <w:ind w:left="5023" w:hanging="360"/>
      </w:pPr>
    </w:lvl>
    <w:lvl w:ilvl="7" w:tplc="04130019" w:tentative="1">
      <w:start w:val="1"/>
      <w:numFmt w:val="lowerLetter"/>
      <w:lvlText w:val="%8."/>
      <w:lvlJc w:val="left"/>
      <w:pPr>
        <w:ind w:left="5743" w:hanging="360"/>
      </w:pPr>
    </w:lvl>
    <w:lvl w:ilvl="8" w:tplc="0413001B" w:tentative="1">
      <w:start w:val="1"/>
      <w:numFmt w:val="lowerRoman"/>
      <w:lvlText w:val="%9."/>
      <w:lvlJc w:val="right"/>
      <w:pPr>
        <w:ind w:left="6463" w:hanging="180"/>
      </w:pPr>
    </w:lvl>
  </w:abstractNum>
  <w:abstractNum w:abstractNumId="3" w15:restartNumberingAfterBreak="0">
    <w:nsid w:val="4FD444E1"/>
    <w:multiLevelType w:val="hybridMultilevel"/>
    <w:tmpl w:val="A940B0F4"/>
    <w:lvl w:ilvl="0" w:tplc="DEDAEE5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6CD507E"/>
    <w:multiLevelType w:val="hybridMultilevel"/>
    <w:tmpl w:val="7CC030A6"/>
    <w:lvl w:ilvl="0" w:tplc="DEDAEE5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C0F774B"/>
    <w:multiLevelType w:val="hybridMultilevel"/>
    <w:tmpl w:val="8556C330"/>
    <w:lvl w:ilvl="0" w:tplc="4DA64D0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236385"/>
    <w:multiLevelType w:val="hybridMultilevel"/>
    <w:tmpl w:val="776C0274"/>
    <w:lvl w:ilvl="0" w:tplc="DEDAEE5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93A29BD"/>
    <w:multiLevelType w:val="hybridMultilevel"/>
    <w:tmpl w:val="F9C0FD02"/>
    <w:lvl w:ilvl="0" w:tplc="DEDAEE58">
      <w:start w:val="1"/>
      <w:numFmt w:val="decimal"/>
      <w:lvlText w:val="%1"/>
      <w:lvlJc w:val="left"/>
      <w:pPr>
        <w:ind w:left="1077" w:hanging="360"/>
      </w:pPr>
      <w:rPr>
        <w:rFonts w:hint="default"/>
        <w:b/>
      </w:r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8" w15:restartNumberingAfterBreak="0">
    <w:nsid w:val="6D077C7B"/>
    <w:multiLevelType w:val="hybridMultilevel"/>
    <w:tmpl w:val="FDC64FAC"/>
    <w:lvl w:ilvl="0" w:tplc="8B18925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5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D0"/>
    <w:rsid w:val="000361CA"/>
    <w:rsid w:val="00044282"/>
    <w:rsid w:val="00135A84"/>
    <w:rsid w:val="00172FD0"/>
    <w:rsid w:val="00407A5E"/>
    <w:rsid w:val="004561F4"/>
    <w:rsid w:val="006D2674"/>
    <w:rsid w:val="00963A56"/>
    <w:rsid w:val="00A24A43"/>
    <w:rsid w:val="00A9225A"/>
    <w:rsid w:val="00B23A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B622"/>
  <w15:chartTrackingRefBased/>
  <w15:docId w15:val="{A7594337-6C86-493A-8B81-23EAE24E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line="240" w:lineRule="exact"/>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61CA"/>
    <w:pPr>
      <w:ind w:left="720"/>
      <w:contextualSpacing/>
    </w:pPr>
  </w:style>
  <w:style w:type="character" w:styleId="Hyperlink">
    <w:name w:val="Hyperlink"/>
    <w:basedOn w:val="Standaardalinea-lettertype"/>
    <w:uiPriority w:val="99"/>
    <w:unhideWhenUsed/>
    <w:rsid w:val="00135A84"/>
    <w:rPr>
      <w:color w:val="0563C1" w:themeColor="hyperlink"/>
      <w:u w:val="single"/>
    </w:rPr>
  </w:style>
  <w:style w:type="character" w:styleId="Onopgelostemelding">
    <w:name w:val="Unresolved Mention"/>
    <w:basedOn w:val="Standaardalinea-lettertype"/>
    <w:uiPriority w:val="99"/>
    <w:semiHidden/>
    <w:unhideWhenUsed/>
    <w:rsid w:val="00135A84"/>
    <w:rPr>
      <w:color w:val="605E5C"/>
      <w:shd w:val="clear" w:color="auto" w:fill="E1DFDD"/>
    </w:rPr>
  </w:style>
  <w:style w:type="character" w:styleId="GevolgdeHyperlink">
    <w:name w:val="FollowedHyperlink"/>
    <w:basedOn w:val="Standaardalinea-lettertype"/>
    <w:uiPriority w:val="99"/>
    <w:semiHidden/>
    <w:unhideWhenUsed/>
    <w:rsid w:val="00407A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entsenergieloket.nl" TargetMode="External"/><Relationship Id="rId5" Type="http://schemas.openxmlformats.org/officeDocument/2006/relationships/hyperlink" Target="http://www.omgevingsloke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926</Words>
  <Characters>5098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van Wijk</dc:creator>
  <cp:keywords/>
  <dc:description/>
  <cp:lastModifiedBy>H. van Wijk</cp:lastModifiedBy>
  <cp:revision>2</cp:revision>
  <dcterms:created xsi:type="dcterms:W3CDTF">2018-12-17T14:20:00Z</dcterms:created>
  <dcterms:modified xsi:type="dcterms:W3CDTF">2018-12-17T15:40:00Z</dcterms:modified>
</cp:coreProperties>
</file>